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考生健康登记表和健康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本人承诺遵守疫情防控管理相关规定，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信息均真实、准确、完整、有效，并保证配合做好疫情防控相关工作。如有任何隐瞒疫情相关的情形，均由个人承担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一切后果及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法律责任。                         </w:t>
      </w:r>
    </w:p>
    <w:tbl>
      <w:tblPr>
        <w:tblStyle w:val="5"/>
        <w:tblpPr w:leftFromText="180" w:rightFromText="180" w:vertAnchor="text" w:horzAnchor="page" w:tblpXSpec="center" w:tblpY="385"/>
        <w:tblOverlap w:val="never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946"/>
        <w:gridCol w:w="2239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姓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 名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紧急联系人姓名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紧急联系人电话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近14天内有无境内中高风险地区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或陆路边境口岸所在县（市、区、旗）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、港台地区、国外旅居史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、接触史，或被判定为新冠病毒感染者（确诊病例或无症状感染者）、疑似病例的密切接触者、次密切接触者或者高风险人群。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有□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14天内有无境内中高风险地区（或新发本土病例）所在地级市（区、州、盟）旅居史、接触史，未排除感染风险。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有□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14天内接到有关部门关于疫情防控风险提示电话要求隔离或居家观察、健康监测，或健康码、行程码有异常。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有□  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已治愈出院的确诊病例或已解除集中隔离医学观察的无症状感染者，尚在随访或医学观察期内。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□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有发热、寒战、咳嗽、咳痰、咽痛、打喷嚏、流涕、鼻塞、头痛、乏力、肌肉酸痛、关节酸痛、气促、呼吸困难、胸闷、结膜充血、恶心、呕吐、腹泻、腹痛、皮疹、黄疸、嗅觉或味觉减退等症状，未排除传染病者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□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48小时内核酸检测结果为阳性者。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□          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其他需要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说明情况</w:t>
            </w:r>
          </w:p>
        </w:tc>
        <w:tc>
          <w:tcPr>
            <w:tcW w:w="7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eastAsia="zh-CN"/>
        </w:rPr>
        <w:t>备注：</w:t>
      </w:r>
      <w:r>
        <w:rPr>
          <w:rFonts w:hint="eastAsia" w:ascii="宋体" w:hAnsi="宋体" w:eastAsia="宋体" w:cs="宋体"/>
          <w:sz w:val="28"/>
        </w:rPr>
        <w:t>请</w:t>
      </w:r>
      <w:r>
        <w:rPr>
          <w:rFonts w:hint="eastAsia" w:ascii="宋体" w:hAnsi="宋体" w:eastAsia="宋体" w:cs="宋体"/>
          <w:sz w:val="28"/>
          <w:lang w:eastAsia="zh-CN"/>
        </w:rPr>
        <w:t>考生</w:t>
      </w:r>
      <w:r>
        <w:rPr>
          <w:rFonts w:hint="eastAsia" w:ascii="宋体" w:hAnsi="宋体" w:eastAsia="宋体" w:cs="宋体"/>
          <w:sz w:val="28"/>
        </w:rPr>
        <w:t>于</w:t>
      </w:r>
      <w:r>
        <w:rPr>
          <w:rFonts w:hint="eastAsia" w:ascii="宋体" w:hAnsi="宋体" w:eastAsia="宋体" w:cs="宋体"/>
          <w:sz w:val="28"/>
          <w:lang w:eastAsia="zh-CN"/>
        </w:rPr>
        <w:t>面试当天上交该表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20" w:firstLineChars="19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2022年   月   日</w:t>
      </w:r>
    </w:p>
    <w:p>
      <w:pPr>
        <w:rPr>
          <w:rFonts w:hint="eastAsia"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87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E429E"/>
    <w:rsid w:val="6D5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2022-03-02T01:41:00Z</dcterms:created>
  <dc:creator>胡文生</dc:creator>
  <cp:lastModifiedBy>胡文生</cp:lastModifiedBy>
  <dcterms:modified xsi:type="dcterms:W3CDTF">2022-03-02T01:43:26Z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